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C58" w:rsidRDefault="00147298" w:rsidP="00920C58">
      <w:pPr>
        <w:spacing w:line="288" w:lineRule="auto"/>
        <w:jc w:val="center"/>
        <w:rPr>
          <w:b/>
          <w:color w:val="0000FF"/>
          <w:szCs w:val="28"/>
        </w:rPr>
      </w:pPr>
      <w:r>
        <w:rPr>
          <w:b/>
          <w:color w:val="0000FF"/>
          <w:szCs w:val="28"/>
        </w:rPr>
        <w:t>-</w:t>
      </w:r>
      <w:r w:rsidR="00D04A3F">
        <w:rPr>
          <w:b/>
          <w:color w:val="0000FF"/>
          <w:szCs w:val="28"/>
        </w:rPr>
        <w:t xml:space="preserve">KHAI THÁC THÔNG TIN </w:t>
      </w:r>
      <w:r w:rsidR="001D37B7">
        <w:rPr>
          <w:b/>
          <w:color w:val="0000FF"/>
          <w:szCs w:val="28"/>
        </w:rPr>
        <w:t xml:space="preserve">NGƯỜI GỐC VIỆT NAM CHƯA XÁC ĐỊNH </w:t>
      </w:r>
    </w:p>
    <w:p w:rsidR="002D7900" w:rsidRDefault="001D37B7" w:rsidP="00920C58">
      <w:pPr>
        <w:spacing w:line="288" w:lineRule="auto"/>
        <w:jc w:val="center"/>
        <w:rPr>
          <w:b/>
          <w:color w:val="0000FF"/>
          <w:szCs w:val="28"/>
        </w:rPr>
      </w:pPr>
      <w:r>
        <w:rPr>
          <w:b/>
          <w:color w:val="0000FF"/>
          <w:szCs w:val="28"/>
        </w:rPr>
        <w:t>ĐƯỢC QUỐC TỊ</w:t>
      </w:r>
      <w:r w:rsidR="00920C58">
        <w:rPr>
          <w:b/>
          <w:color w:val="0000FF"/>
          <w:szCs w:val="28"/>
        </w:rPr>
        <w:t>CH TRONG CSDL CĂN CƯỚC</w:t>
      </w:r>
      <w:r w:rsidR="00C94E2B">
        <w:rPr>
          <w:b/>
          <w:color w:val="0000FF"/>
          <w:szCs w:val="28"/>
        </w:rPr>
        <w:t xml:space="preserve"> </w:t>
      </w:r>
      <w:r w:rsidR="002D7900">
        <w:rPr>
          <w:b/>
          <w:color w:val="0000FF"/>
          <w:szCs w:val="28"/>
        </w:rPr>
        <w:t>TẠI CẤP TỈNH</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9C2D1D">
            <w:pPr>
              <w:spacing w:before="120" w:after="120" w:line="264" w:lineRule="auto"/>
              <w:jc w:val="both"/>
              <w:rPr>
                <w:szCs w:val="28"/>
              </w:rPr>
            </w:pPr>
          </w:p>
        </w:tc>
        <w:tc>
          <w:tcPr>
            <w:tcW w:w="8976" w:type="dxa"/>
          </w:tcPr>
          <w:p w:rsidR="0021065D" w:rsidRPr="006428F8" w:rsidRDefault="0021065D" w:rsidP="0021065D">
            <w:pPr>
              <w:spacing w:after="120"/>
              <w:ind w:firstLine="709"/>
              <w:jc w:val="both"/>
              <w:rPr>
                <w:rFonts w:eastAsia="Times New Roman" w:cs="Times New Roman"/>
                <w:color w:val="000000"/>
                <w:spacing w:val="4"/>
                <w:szCs w:val="28"/>
                <w:lang w:val="vi-VN"/>
              </w:rPr>
            </w:pPr>
            <w:r w:rsidRPr="006428F8">
              <w:rPr>
                <w:rFonts w:eastAsia="Times New Roman" w:cs="Times New Roman"/>
                <w:b/>
                <w:color w:val="000000"/>
                <w:spacing w:val="4"/>
                <w:szCs w:val="28"/>
                <w:lang w:val="vi-VN"/>
              </w:rPr>
              <w:t>Bước 1:</w:t>
            </w:r>
            <w:r w:rsidRPr="006428F8">
              <w:rPr>
                <w:rFonts w:eastAsia="Times New Roman" w:cs="Times New Roman"/>
                <w:color w:val="000000"/>
                <w:spacing w:val="4"/>
                <w:szCs w:val="28"/>
                <w:lang w:val="vi-VN"/>
              </w:rPr>
              <w:t xml:space="preserve"> Cơ quan</w:t>
            </w:r>
            <w:r w:rsidRPr="006428F8">
              <w:rPr>
                <w:rFonts w:eastAsia="Times New Roman" w:cs="Times New Roman"/>
                <w:color w:val="000000"/>
                <w:spacing w:val="4"/>
                <w:szCs w:val="28"/>
              </w:rPr>
              <w:t xml:space="preserve">, </w:t>
            </w:r>
            <w:r w:rsidRPr="006428F8">
              <w:rPr>
                <w:rFonts w:eastAsia="Times New Roman" w:cs="Times New Roman"/>
                <w:color w:val="000000"/>
                <w:spacing w:val="4"/>
                <w:szCs w:val="28"/>
                <w:lang w:val="vi-VN"/>
              </w:rPr>
              <w:t>tổ chức</w:t>
            </w:r>
            <w:r w:rsidR="00147298">
              <w:rPr>
                <w:rFonts w:eastAsia="Times New Roman" w:cs="Times New Roman"/>
                <w:color w:val="000000"/>
                <w:spacing w:val="4"/>
                <w:szCs w:val="28"/>
              </w:rPr>
              <w:t>, cá nhân</w:t>
            </w:r>
            <w:r w:rsidRPr="006428F8">
              <w:rPr>
                <w:rFonts w:eastAsia="Times New Roman" w:cs="Times New Roman"/>
                <w:color w:val="000000"/>
                <w:spacing w:val="4"/>
                <w:szCs w:val="28"/>
                <w:lang w:val="vi-VN"/>
              </w:rPr>
              <w:t xml:space="preserve"> chuẩn bị đầy đủ hồ sơ theo quy định của pháp luật.</w:t>
            </w:r>
          </w:p>
          <w:p w:rsidR="0021065D"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b/>
                <w:color w:val="000000"/>
                <w:szCs w:val="28"/>
                <w:lang w:val="vi-VN"/>
              </w:rPr>
              <w:t>Bước 2:</w:t>
            </w:r>
            <w:r w:rsidRPr="006428F8">
              <w:rPr>
                <w:rFonts w:eastAsia="Times New Roman" w:cs="Times New Roman"/>
                <w:color w:val="000000"/>
                <w:szCs w:val="28"/>
                <w:lang w:val="vi-VN"/>
              </w:rPr>
              <w:t xml:space="preserve"> Nộp hồ sơ tại </w:t>
            </w:r>
            <w:r w:rsidR="00210ACB">
              <w:rPr>
                <w:color w:val="000000"/>
                <w:szCs w:val="28"/>
                <w:lang w:val="nl-NL"/>
              </w:rPr>
              <w:t>Bộ phận một cửa Công an tỉnh.</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b/>
                <w:color w:val="000000"/>
                <w:szCs w:val="28"/>
                <w:lang w:val="vi-VN"/>
              </w:rPr>
              <w:t>Bước 3:</w:t>
            </w:r>
            <w:r w:rsidRPr="006428F8">
              <w:rPr>
                <w:rFonts w:eastAsia="Times New Roman" w:cs="Times New Roman"/>
                <w:color w:val="000000"/>
                <w:szCs w:val="28"/>
                <w:lang w:val="vi-VN"/>
              </w:rPr>
              <w:t xml:space="preserve"> Cán bộ tiếp nhận hồ sơ kiểm tra tính pháp lý và nội dung hồ sơ.</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Trường hợp hồ sơ đầy đủ, hợp lệ thì tiếp nhận hồ sơ và cấp giấy hẹn trả kết quả (Mẫu CC02 ban hành kèm theo Thông tư số 17/2024/TT-BCA ngày 15/5/2024 của Bộ Công an).</w:t>
            </w:r>
          </w:p>
          <w:p w:rsidR="0021065D" w:rsidRPr="006428F8" w:rsidRDefault="0021065D" w:rsidP="0021065D">
            <w:pPr>
              <w:spacing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xml:space="preserve">- Trường hợp hồ sơ không đầy đủ thì hướng dẫn </w:t>
            </w:r>
            <w:r w:rsidR="00147298">
              <w:rPr>
                <w:rFonts w:eastAsia="Times New Roman" w:cs="Times New Roman"/>
                <w:color w:val="000000"/>
                <w:szCs w:val="28"/>
              </w:rPr>
              <w:t>người đề nghị</w:t>
            </w:r>
            <w:r w:rsidRPr="006428F8">
              <w:rPr>
                <w:rFonts w:eastAsia="Times New Roman" w:cs="Times New Roman"/>
                <w:color w:val="000000"/>
                <w:szCs w:val="28"/>
                <w:lang w:val="vi-VN"/>
              </w:rPr>
              <w:t xml:space="preserve"> bổ sung, hoàn thiện hồ sơ; trường hợp hồ sơ không hợp lệ thì từ chối tiếp nhận và nêu rõ lý do bằng Thông báo về việc từ chối giải quyết thủ tục về căn cước (Mẫu CC03 </w:t>
            </w:r>
            <w:r w:rsidR="00573923">
              <w:rPr>
                <w:rFonts w:eastAsia="Times New Roman" w:cs="Times New Roman"/>
                <w:color w:val="000000"/>
                <w:szCs w:val="28"/>
                <w:lang w:val="vi-VN"/>
              </w:rPr>
              <w:t>ban hành kèm theo Thông tư số 53</w:t>
            </w:r>
            <w:r w:rsidRPr="006428F8">
              <w:rPr>
                <w:rFonts w:eastAsia="Times New Roman" w:cs="Times New Roman"/>
                <w:color w:val="000000"/>
                <w:szCs w:val="28"/>
                <w:lang w:val="vi-VN"/>
              </w:rPr>
              <w:t>/20</w:t>
            </w:r>
            <w:r w:rsidR="00573923">
              <w:rPr>
                <w:rFonts w:eastAsia="Times New Roman" w:cs="Times New Roman"/>
                <w:color w:val="000000"/>
                <w:szCs w:val="28"/>
                <w:lang w:val="vi-VN"/>
              </w:rPr>
              <w:t>25</w:t>
            </w:r>
            <w:r w:rsidRPr="006428F8">
              <w:rPr>
                <w:rFonts w:eastAsia="Times New Roman" w:cs="Times New Roman"/>
                <w:color w:val="000000"/>
                <w:szCs w:val="28"/>
                <w:lang w:val="vi-VN"/>
              </w:rPr>
              <w:t xml:space="preserve">/TT-BCA ngày </w:t>
            </w:r>
            <w:r w:rsidR="00573923">
              <w:rPr>
                <w:rFonts w:eastAsia="Times New Roman" w:cs="Times New Roman"/>
                <w:color w:val="000000"/>
                <w:szCs w:val="28"/>
              </w:rPr>
              <w:t>01/7/2025</w:t>
            </w:r>
            <w:r w:rsidRPr="006428F8">
              <w:rPr>
                <w:rFonts w:eastAsia="Times New Roman" w:cs="Times New Roman"/>
                <w:color w:val="000000"/>
                <w:szCs w:val="28"/>
                <w:lang w:val="vi-VN"/>
              </w:rPr>
              <w:t xml:space="preserve"> của Bộ Công an).</w:t>
            </w:r>
          </w:p>
          <w:p w:rsidR="00D04A3F" w:rsidRPr="002D7900" w:rsidRDefault="0021065D" w:rsidP="0021065D">
            <w:pPr>
              <w:spacing w:before="120" w:after="120" w:line="264" w:lineRule="auto"/>
              <w:ind w:firstLine="720"/>
              <w:jc w:val="both"/>
              <w:rPr>
                <w:color w:val="FF0000"/>
                <w:szCs w:val="28"/>
              </w:rPr>
            </w:pPr>
            <w:r w:rsidRPr="006428F8">
              <w:rPr>
                <w:rFonts w:eastAsia="Times New Roman" w:cs="Times New Roman"/>
                <w:b/>
                <w:color w:val="000000"/>
                <w:szCs w:val="28"/>
                <w:lang w:val="vi-VN"/>
              </w:rPr>
              <w:t>Bước 4:</w:t>
            </w:r>
            <w:r w:rsidRPr="006428F8">
              <w:rPr>
                <w:rFonts w:eastAsia="Times New Roman" w:cs="Times New Roman"/>
                <w:color w:val="000000"/>
                <w:szCs w:val="28"/>
                <w:lang w:val="vi-VN"/>
              </w:rPr>
              <w:t xml:space="preserve"> Cơ quan, tổ chức</w:t>
            </w:r>
            <w:r w:rsidR="00147298">
              <w:rPr>
                <w:rFonts w:eastAsia="Times New Roman" w:cs="Times New Roman"/>
                <w:color w:val="000000"/>
                <w:szCs w:val="28"/>
              </w:rPr>
              <w:t>, cá nhân</w:t>
            </w:r>
            <w:r w:rsidRPr="006428F8">
              <w:rPr>
                <w:rFonts w:eastAsia="Times New Roman" w:cs="Times New Roman"/>
                <w:color w:val="000000"/>
                <w:szCs w:val="28"/>
                <w:lang w:val="vi-VN"/>
              </w:rPr>
              <w:t xml:space="preserve"> nhận văn bản trả lời tại </w:t>
            </w:r>
            <w:r w:rsidR="00210ACB">
              <w:rPr>
                <w:color w:val="000000"/>
                <w:szCs w:val="28"/>
                <w:lang w:val="nl-NL"/>
              </w:rPr>
              <w:t>Bộ phận một cửa Công an tỉnh</w:t>
            </w:r>
            <w:r w:rsidRPr="006428F8">
              <w:rPr>
                <w:rFonts w:eastAsia="Times New Roman" w:cs="Times New Roman"/>
                <w:color w:val="000000"/>
                <w:szCs w:val="28"/>
                <w:lang w:val="vi-VN"/>
              </w:rPr>
              <w:t xml:space="preserve">, văn bản </w:t>
            </w:r>
            <w:r>
              <w:rPr>
                <w:rFonts w:eastAsia="Times New Roman" w:cs="Times New Roman"/>
                <w:color w:val="000000"/>
                <w:szCs w:val="28"/>
                <w:lang w:val="vi-VN"/>
              </w:rPr>
              <w:t>điện tử hoặc dịch vụ bưu chính phát đến địa chỉ theo yêu cầu</w:t>
            </w:r>
            <w:r w:rsidR="006904E4" w:rsidRPr="00106113">
              <w:rPr>
                <w:color w:val="000000" w:themeColor="text1"/>
                <w:szCs w:val="28"/>
              </w:rPr>
              <w:t>.</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7558C4" w:rsidRDefault="007558C4" w:rsidP="007558C4">
            <w:pPr>
              <w:spacing w:after="120"/>
              <w:ind w:firstLine="709"/>
              <w:jc w:val="both"/>
              <w:rPr>
                <w:rFonts w:eastAsia="Times New Roman" w:cs="Times New Roman"/>
                <w:color w:val="000000"/>
                <w:szCs w:val="28"/>
                <w:lang w:val="vi-VN"/>
              </w:rPr>
            </w:pPr>
            <w:r>
              <w:rPr>
                <w:rFonts w:eastAsia="Times New Roman" w:cs="Times New Roman"/>
                <w:color w:val="000000"/>
                <w:szCs w:val="28"/>
                <w:lang w:val="nl-NL"/>
              </w:rPr>
              <w:t xml:space="preserve">- </w:t>
            </w:r>
            <w:r w:rsidRPr="00C13B42">
              <w:rPr>
                <w:rFonts w:eastAsia="Times New Roman" w:cs="Times New Roman"/>
                <w:color w:val="000000"/>
                <w:szCs w:val="28"/>
                <w:lang w:val="nl-NL"/>
              </w:rPr>
              <w:t xml:space="preserve">Nộp hồ sơ trực tiếp tại </w:t>
            </w:r>
            <w:r>
              <w:rPr>
                <w:rFonts w:eastAsia="Times New Roman" w:cs="Times New Roman"/>
                <w:color w:val="000000"/>
                <w:szCs w:val="28"/>
              </w:rPr>
              <w:t>Bộ phận một của Công an tỉnh Nghệ An (Phòng Cảnh sát quản lý hành chính về trật tự xã hội)</w:t>
            </w:r>
            <w:r>
              <w:rPr>
                <w:rFonts w:eastAsia="Times New Roman" w:cs="Times New Roman"/>
                <w:color w:val="000000"/>
                <w:szCs w:val="28"/>
                <w:lang w:val="vi-VN"/>
              </w:rPr>
              <w:t>.</w:t>
            </w:r>
          </w:p>
          <w:p w:rsidR="001C2C30" w:rsidRDefault="007558C4" w:rsidP="007558C4">
            <w:pPr>
              <w:spacing w:after="120"/>
              <w:ind w:firstLine="709"/>
              <w:jc w:val="both"/>
              <w:rPr>
                <w:rFonts w:eastAsia="Times New Roman" w:cs="Times New Roman"/>
                <w:color w:val="000000"/>
                <w:szCs w:val="28"/>
                <w:lang w:val="vi-VN"/>
              </w:rPr>
            </w:pPr>
            <w:r>
              <w:rPr>
                <w:rFonts w:eastAsia="Times New Roman" w:cs="Times New Roman"/>
                <w:color w:val="000000"/>
                <w:szCs w:val="28"/>
              </w:rPr>
              <w:t xml:space="preserve">- </w:t>
            </w:r>
            <w:r w:rsidR="001C2C30" w:rsidRPr="001C2C30">
              <w:rPr>
                <w:rFonts w:eastAsia="Times New Roman" w:cs="Times New Roman"/>
                <w:color w:val="000000"/>
                <w:spacing w:val="2"/>
                <w:szCs w:val="28"/>
                <w:lang w:val="vi-VN"/>
              </w:rPr>
              <w:t>Nộp hồ sơ q</w:t>
            </w:r>
            <w:r w:rsidR="001C2C30" w:rsidRPr="001C2C30">
              <w:rPr>
                <w:rFonts w:eastAsia="Times New Roman" w:cs="Times New Roman"/>
                <w:color w:val="000000"/>
                <w:szCs w:val="28"/>
                <w:lang w:val="vi-VN"/>
              </w:rPr>
              <w:t>ua dịch vụ bưu chính (nếu có).</w:t>
            </w:r>
          </w:p>
          <w:p w:rsidR="007558C4" w:rsidRPr="001C2C30" w:rsidRDefault="007558C4" w:rsidP="001C2C30">
            <w:pPr>
              <w:spacing w:after="126"/>
              <w:ind w:firstLine="709"/>
              <w:jc w:val="both"/>
              <w:rPr>
                <w:rFonts w:eastAsia="Times New Roman" w:cs="Times New Roman"/>
                <w:color w:val="000000"/>
                <w:szCs w:val="28"/>
              </w:rPr>
            </w:pPr>
            <w:r>
              <w:rPr>
                <w:rFonts w:eastAsia="Times New Roman" w:cs="Times New Roman"/>
                <w:color w:val="000000"/>
                <w:szCs w:val="28"/>
              </w:rPr>
              <w:t xml:space="preserve">- Địa chỉ: số 146, đường Lê Hồng Phong, </w:t>
            </w:r>
            <w:r w:rsidR="00E91EEF">
              <w:rPr>
                <w:rFonts w:eastAsia="Times New Roman" w:cs="Times New Roman"/>
                <w:color w:val="000000"/>
                <w:szCs w:val="28"/>
              </w:rPr>
              <w:t>phường Trường</w:t>
            </w:r>
            <w:r>
              <w:rPr>
                <w:rFonts w:eastAsia="Times New Roman" w:cs="Times New Roman"/>
                <w:color w:val="000000"/>
                <w:szCs w:val="28"/>
              </w:rPr>
              <w:t xml:space="preserve"> Vinh, tỉnh Nghệ An.</w:t>
            </w:r>
          </w:p>
          <w:p w:rsidR="00D04A3F" w:rsidRPr="001C2C30" w:rsidRDefault="001C2C30" w:rsidP="001C2C30">
            <w:pPr>
              <w:spacing w:after="126"/>
              <w:ind w:firstLine="709"/>
              <w:jc w:val="both"/>
              <w:rPr>
                <w:rFonts w:eastAsia="Times New Roman" w:cs="Times New Roman"/>
                <w:color w:val="000000"/>
                <w:spacing w:val="2"/>
                <w:szCs w:val="28"/>
              </w:rPr>
            </w:pPr>
            <w:r w:rsidRPr="001C2C30">
              <w:rPr>
                <w:rFonts w:eastAsia="Times New Roman" w:cs="Times New Roman"/>
                <w:color w:val="000000"/>
                <w:spacing w:val="2"/>
                <w:szCs w:val="28"/>
              </w:rPr>
              <w:t xml:space="preserve">- Thời gian tiếp nhận hồ sơ: Giờ hành chính các </w:t>
            </w:r>
            <w:r w:rsidR="00576C7B">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9C2D1D">
            <w:pPr>
              <w:spacing w:before="120" w:after="120" w:line="264" w:lineRule="auto"/>
              <w:jc w:val="both"/>
              <w:rPr>
                <w:szCs w:val="28"/>
              </w:rPr>
            </w:pPr>
          </w:p>
        </w:tc>
        <w:tc>
          <w:tcPr>
            <w:tcW w:w="8976" w:type="dxa"/>
          </w:tcPr>
          <w:p w:rsidR="00920C58" w:rsidRPr="00920C58" w:rsidRDefault="00920C58" w:rsidP="00920C58">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Phiếu đề nghị giải quyết thủ tục về căn cước (Mẫu DC02 ban hành kèm theo Thông tư số 17/2024/TT-BCA của Bộ Công an), t</w:t>
            </w:r>
            <w:r w:rsidRPr="00920C58">
              <w:rPr>
                <w:rFonts w:eastAsia="Times New Roman" w:cs="Times New Roman"/>
                <w:color w:val="000000"/>
                <w:spacing w:val="-2"/>
                <w:szCs w:val="28"/>
                <w:lang w:val="nl-NL"/>
              </w:rPr>
              <w:t xml:space="preserve">rong đó nêu </w:t>
            </w:r>
            <w:r w:rsidRPr="00920C58">
              <w:rPr>
                <w:rFonts w:eastAsia="Times New Roman" w:cs="Times New Roman"/>
                <w:szCs w:val="28"/>
                <w:lang w:val="vi-VN"/>
              </w:rPr>
              <w:t>rõ mục đích, nội dung, phạm vi thông tin cần khai thác trong Cơ sở dữ liệu căn cước và cam đoan về việc chịu trách nhiệm trong sử dụng thông tin khi được khai thác</w:t>
            </w:r>
            <w:r w:rsidRPr="00920C58">
              <w:rPr>
                <w:rFonts w:eastAsia="Times New Roman" w:cs="Times New Roman"/>
                <w:szCs w:val="28"/>
              </w:rPr>
              <w:t>.</w:t>
            </w:r>
          </w:p>
          <w:p w:rsidR="00D04A3F" w:rsidRPr="00193B5A" w:rsidRDefault="00920C58" w:rsidP="00193B5A">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Xuất trình giấy tờ hợp lệ chứng minh thông tin người đến nộp hồ sơ.</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7B4619" w:rsidP="009C2D1D">
            <w:pPr>
              <w:spacing w:before="120" w:after="120" w:line="264" w:lineRule="auto"/>
              <w:ind w:firstLine="720"/>
              <w:jc w:val="both"/>
              <w:rPr>
                <w:szCs w:val="28"/>
              </w:rPr>
            </w:pPr>
            <w:r w:rsidRPr="003A1AD9">
              <w:rPr>
                <w:color w:val="000000" w:themeColor="text1"/>
                <w:szCs w:val="28"/>
                <w:highlight w:val="yellow"/>
              </w:rPr>
              <w:t>02</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lastRenderedPageBreak/>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920C58" w:rsidP="007558C4">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Cơ quan, tổ chức, cá nhân có nhu cầu khai thác thông tin người gốc Việt Nam chưa xác định được quốc tịch trong cơ sở dữ liệu căn cước.</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218AD" w:rsidP="00C218AD">
            <w:pPr>
              <w:spacing w:before="120" w:after="120" w:line="264" w:lineRule="auto"/>
              <w:jc w:val="both"/>
              <w:rPr>
                <w:szCs w:val="28"/>
              </w:rPr>
            </w:pPr>
            <w:r>
              <w:rPr>
                <w:szCs w:val="28"/>
              </w:rPr>
              <w:t>Phòng</w:t>
            </w:r>
            <w:r w:rsidR="00D04A3F">
              <w:rPr>
                <w:szCs w:val="28"/>
              </w:rPr>
              <w:t xml:space="preserve"> Cảnh sát Quản lý hành chính về trật tự xã hộ</w:t>
            </w:r>
            <w:r>
              <w:rPr>
                <w:szCs w:val="28"/>
              </w:rPr>
              <w:t>i</w:t>
            </w:r>
            <w:r w:rsidR="00AA4421">
              <w:rPr>
                <w:szCs w:val="28"/>
              </w:rPr>
              <w:t xml:space="preserve"> - Công an tỉnh Nghệ An</w:t>
            </w:r>
            <w:r>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7558C4" w:rsidP="007558C4">
            <w:pPr>
              <w:spacing w:after="120"/>
              <w:ind w:firstLine="709"/>
              <w:jc w:val="both"/>
              <w:rPr>
                <w:rFonts w:eastAsia="Times New Roman" w:cs="Times New Roman"/>
                <w:color w:val="000000"/>
                <w:szCs w:val="28"/>
                <w:lang w:val="nl-NL"/>
              </w:rPr>
            </w:pPr>
            <w:r w:rsidRPr="007558C4">
              <w:rPr>
                <w:rFonts w:eastAsia="Times New Roman" w:cs="Times New Roman"/>
                <w:color w:val="000000"/>
                <w:szCs w:val="28"/>
                <w:lang w:val="nl-NL"/>
              </w:rPr>
              <w:t>Phiếu cung cấp thông tin trong cơ sở dữ liệu quốc gia về dân cư, cơ sở dữ liệu căn cước (Mẫu DC03 ban hành kèm theo Thông tư số 17/2024/TT-BCA của Bộ Công an) bằng văn bản giấy hoặc văn bản điện tử.</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7558C4" w:rsidP="009C2D1D">
            <w:pPr>
              <w:spacing w:before="60" w:after="60" w:line="264" w:lineRule="auto"/>
              <w:jc w:val="both"/>
              <w:rPr>
                <w:b/>
                <w:color w:val="0000FF"/>
                <w:szCs w:val="28"/>
              </w:rPr>
            </w:pPr>
            <w:r>
              <w:rPr>
                <w:b/>
                <w:color w:val="0000FF"/>
                <w:szCs w:val="28"/>
              </w:rPr>
              <w:t>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193B5A" w:rsidRDefault="00920C58" w:rsidP="00193B5A">
            <w:pPr>
              <w:spacing w:after="100"/>
              <w:ind w:firstLine="709"/>
              <w:jc w:val="both"/>
              <w:rPr>
                <w:rFonts w:eastAsia="Times New Roman" w:cs="Times New Roman"/>
                <w:b/>
                <w:color w:val="000000"/>
                <w:szCs w:val="28"/>
                <w:lang w:val="nl-NL"/>
              </w:rPr>
            </w:pPr>
            <w:r>
              <w:rPr>
                <w:rFonts w:eastAsia="Times New Roman" w:cs="Times New Roman"/>
                <w:color w:val="000000"/>
                <w:szCs w:val="28"/>
                <w:lang w:val="nl-NL"/>
              </w:rPr>
              <w:t>Chưa quy định</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7558C4" w:rsidP="007558C4">
            <w:pPr>
              <w:spacing w:after="120"/>
              <w:ind w:firstLine="709"/>
              <w:jc w:val="both"/>
              <w:rPr>
                <w:rFonts w:eastAsia="Times New Roman" w:cs="Times New Roman"/>
                <w:color w:val="000000"/>
                <w:spacing w:val="2"/>
                <w:szCs w:val="28"/>
                <w:lang w:val="nl-NL"/>
              </w:rPr>
            </w:pPr>
            <w:r w:rsidRPr="007558C4">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920C58" w:rsidRPr="00920C58" w:rsidRDefault="00920C58" w:rsidP="00920C58">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Tổ chức, cá nhân không thuộc quy định tại điểm a, điểm b, điểm c và điểm d khoản 1 Điều 17 Nghị định số 70/2024/NĐ-CP ngày 25/6/2024 của Chính phủ được khai thác thông tin cá nhân trong Cơ sở dữ liệu căn cước để phục vụ hoạt động xác thực điện tử, phát triển kinh tế số, xã hội số, công dân số khi được người đó đồng ý.</w:t>
            </w:r>
          </w:p>
          <w:p w:rsidR="00D04A3F" w:rsidRPr="00920C58" w:rsidRDefault="00920C58" w:rsidP="00920C58">
            <w:pPr>
              <w:spacing w:after="120"/>
              <w:ind w:firstLine="709"/>
              <w:jc w:val="both"/>
              <w:rPr>
                <w:rFonts w:eastAsia="Times New Roman" w:cs="Times New Roman"/>
                <w:color w:val="000000"/>
                <w:spacing w:val="2"/>
                <w:szCs w:val="28"/>
                <w:lang w:val="nl-NL"/>
              </w:rPr>
            </w:pPr>
            <w:r w:rsidRPr="00920C58">
              <w:rPr>
                <w:rFonts w:eastAsia="Times New Roman" w:cs="Times New Roman"/>
                <w:bCs/>
                <w:spacing w:val="2"/>
                <w:szCs w:val="28"/>
                <w:lang w:val="it-IT"/>
              </w:rPr>
              <w:t xml:space="preserve">- 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điểm </w:t>
            </w:r>
            <w:r>
              <w:rPr>
                <w:rFonts w:eastAsia="Times New Roman" w:cs="Times New Roman"/>
                <w:bCs/>
                <w:spacing w:val="2"/>
                <w:szCs w:val="28"/>
                <w:lang w:val="it-IT"/>
              </w:rPr>
              <w:t>d khoản 3 Điều 16 Luật Căn cước</w:t>
            </w:r>
            <w:r w:rsidR="00193B5A" w:rsidRPr="00193B5A">
              <w:rPr>
                <w:rFonts w:eastAsia="Times New Roman" w:cs="Times New Roman"/>
                <w:szCs w:val="28"/>
              </w:rPr>
              <w:t>.</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920C58" w:rsidRPr="00920C58" w:rsidRDefault="00920C58" w:rsidP="00920C58">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Luật Căn cước số 26/2023/QH15 ngày 27/11/2023.</w:t>
            </w:r>
          </w:p>
          <w:p w:rsidR="00920C58" w:rsidRPr="00920C58" w:rsidRDefault="00920C58" w:rsidP="00920C58">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Nghị định số 70/2024/NĐ-CP ngày 25/6/2024 quy định chi tiết một số điều và biện pháp thi hành Luật Căn cước.</w:t>
            </w:r>
          </w:p>
          <w:p w:rsidR="001B6391" w:rsidRPr="00931403" w:rsidRDefault="00920C58" w:rsidP="00193B5A">
            <w:pPr>
              <w:spacing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Thông tư số 17/2024/TT-BCA ngày 15/5/2024 của Bộ Công an quy định chi tiết một số điều và b</w:t>
            </w:r>
            <w:r w:rsidR="00931403">
              <w:rPr>
                <w:rFonts w:eastAsia="Times New Roman" w:cs="Times New Roman"/>
                <w:color w:val="000000"/>
                <w:szCs w:val="28"/>
                <w:lang w:val="nl-NL"/>
              </w:rPr>
              <w:t>iện pháp thi hành Luật Căn cước</w:t>
            </w:r>
            <w:r w:rsidRPr="00920C58">
              <w:rPr>
                <w:rFonts w:eastAsia="Times New Roman" w:cs="Times New Roman"/>
                <w:color w:val="000000"/>
                <w:spacing w:val="-4"/>
                <w:szCs w:val="28"/>
                <w:lang w:val="nl-NL"/>
              </w:rPr>
              <w:t>.</w:t>
            </w:r>
          </w:p>
          <w:p w:rsidR="00931403" w:rsidRDefault="00573923" w:rsidP="00193B5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w:t>
            </w:r>
            <w:r>
              <w:rPr>
                <w:rFonts w:eastAsia="Times New Roman" w:cs="Times New Roman"/>
                <w:color w:val="000000"/>
                <w:spacing w:val="-6"/>
                <w:szCs w:val="28"/>
              </w:rPr>
              <w:lastRenderedPageBreak/>
              <w:t>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573923" w:rsidRPr="00573923" w:rsidRDefault="00573923" w:rsidP="00193B5A">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931403">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bookmarkStart w:id="0" w:name="_GoBack"/>
            <w:bookmarkEnd w:id="0"/>
          </w:p>
          <w:p w:rsidR="00FE7FB7" w:rsidRPr="00920C58" w:rsidRDefault="00FE7FB7" w:rsidP="00193B5A">
            <w:pPr>
              <w:spacing w:after="120"/>
              <w:ind w:firstLine="709"/>
              <w:jc w:val="both"/>
              <w:rPr>
                <w:rFonts w:eastAsia="Times New Roman" w:cs="Times New Roman"/>
                <w:color w:val="000000"/>
                <w:spacing w:val="-4"/>
                <w:szCs w:val="28"/>
                <w:lang w:val="nl-NL"/>
              </w:rPr>
            </w:pPr>
            <w:r>
              <w:rPr>
                <w:b/>
                <w:color w:val="000000"/>
              </w:rPr>
              <w:t>-</w:t>
            </w:r>
            <w:r>
              <w:rPr>
                <w:color w:val="000000"/>
              </w:rPr>
              <w:t xml:space="preserve"> Quyết định số 4864/QĐ-BCA-C06 ngày 04/7/2024 về việc công bố thủ tục hành chính mới ban hành, được thay thế và bị bãi bỏ trong lĩnh vực cấp, quản lý căn cước thuộc thẩm quyền giải quyết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6EC" w:rsidRDefault="004E16EC">
      <w:r>
        <w:separator/>
      </w:r>
    </w:p>
  </w:endnote>
  <w:endnote w:type="continuationSeparator" w:id="0">
    <w:p w:rsidR="004E16EC" w:rsidRDefault="004E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4E16EC"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931403">
      <w:rPr>
        <w:rStyle w:val="PageNumber"/>
        <w:rFonts w:eastAsiaTheme="majorEastAsia"/>
        <w:noProof/>
      </w:rPr>
      <w:t>3</w:t>
    </w:r>
    <w:r>
      <w:rPr>
        <w:rStyle w:val="PageNumber"/>
        <w:rFonts w:eastAsiaTheme="majorEastAsia"/>
      </w:rPr>
      <w:fldChar w:fldCharType="end"/>
    </w:r>
  </w:p>
  <w:p w:rsidR="003A357C" w:rsidRDefault="004E16EC"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6EC" w:rsidRDefault="004E16EC">
      <w:r>
        <w:separator/>
      </w:r>
    </w:p>
  </w:footnote>
  <w:footnote w:type="continuationSeparator" w:id="0">
    <w:p w:rsidR="004E16EC" w:rsidRDefault="004E1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106113"/>
    <w:rsid w:val="00140746"/>
    <w:rsid w:val="00147298"/>
    <w:rsid w:val="00193B5A"/>
    <w:rsid w:val="001B6391"/>
    <w:rsid w:val="001C2C30"/>
    <w:rsid w:val="001D37B7"/>
    <w:rsid w:val="0021065D"/>
    <w:rsid w:val="00210ACB"/>
    <w:rsid w:val="00234161"/>
    <w:rsid w:val="00265936"/>
    <w:rsid w:val="002D35A8"/>
    <w:rsid w:val="002D7900"/>
    <w:rsid w:val="00357BD1"/>
    <w:rsid w:val="003A1AD9"/>
    <w:rsid w:val="00401463"/>
    <w:rsid w:val="004605DD"/>
    <w:rsid w:val="004E16EC"/>
    <w:rsid w:val="00573923"/>
    <w:rsid w:val="00576C7B"/>
    <w:rsid w:val="006904E4"/>
    <w:rsid w:val="007558C4"/>
    <w:rsid w:val="00782A38"/>
    <w:rsid w:val="007B4619"/>
    <w:rsid w:val="007D0998"/>
    <w:rsid w:val="00861DAF"/>
    <w:rsid w:val="00892E02"/>
    <w:rsid w:val="008973FA"/>
    <w:rsid w:val="00920C58"/>
    <w:rsid w:val="00931403"/>
    <w:rsid w:val="0094305A"/>
    <w:rsid w:val="0097240A"/>
    <w:rsid w:val="00A3221F"/>
    <w:rsid w:val="00AA4421"/>
    <w:rsid w:val="00AD104A"/>
    <w:rsid w:val="00B80116"/>
    <w:rsid w:val="00BB05D4"/>
    <w:rsid w:val="00C218AD"/>
    <w:rsid w:val="00C25E1A"/>
    <w:rsid w:val="00C46EA8"/>
    <w:rsid w:val="00C938C9"/>
    <w:rsid w:val="00C94E2B"/>
    <w:rsid w:val="00CF0763"/>
    <w:rsid w:val="00D04A3F"/>
    <w:rsid w:val="00D26175"/>
    <w:rsid w:val="00DB263D"/>
    <w:rsid w:val="00E505B3"/>
    <w:rsid w:val="00E91EEF"/>
    <w:rsid w:val="00FD0409"/>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31227933">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34</cp:revision>
  <cp:lastPrinted>2023-08-07T06:32:00Z</cp:lastPrinted>
  <dcterms:created xsi:type="dcterms:W3CDTF">2021-09-24T11:12:00Z</dcterms:created>
  <dcterms:modified xsi:type="dcterms:W3CDTF">2025-07-23T01:01:00Z</dcterms:modified>
</cp:coreProperties>
</file>